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pPr w:leftFromText="180" w:rightFromText="180" w:horzAnchor="margin" w:tblpY="714"/>
        <w:tblW w:w="949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1929"/>
        <w:gridCol w:w="1104"/>
        <w:gridCol w:w="1270"/>
        <w:gridCol w:w="890"/>
        <w:gridCol w:w="845"/>
        <w:gridCol w:w="1321"/>
        <w:gridCol w:w="851"/>
        <w:gridCol w:w="103"/>
        <w:gridCol w:w="1186"/>
      </w:tblGrid>
      <w:tr w:rsidR="001F7D9F" w:rsidRPr="00D31C85" w:rsidTr="007D7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022050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dxa"/>
            <w:vAlign w:val="center"/>
            <w:hideMark/>
          </w:tcPr>
          <w:p w:rsidR="001F7D9F" w:rsidRPr="00D31C85" w:rsidRDefault="000B10BE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2076" w:type="dxa"/>
            <w:gridSpan w:val="2"/>
            <w:vAlign w:val="center"/>
            <w:hideMark/>
          </w:tcPr>
          <w:p w:rsidR="001F7D9F" w:rsidRPr="00D31C85" w:rsidRDefault="001F7D9F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 xml:space="preserve">Red. broj.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6" w:type="dxa"/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2083" w:type="dxa"/>
            <w:gridSpan w:val="3"/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49" w:type="dxa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7D71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4475B5" w:rsidRDefault="001F7D9F" w:rsidP="001B6FAD">
            <w:pPr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proofErr w:type="spellStart"/>
            <w:r w:rsidR="001B6FAD" w:rsidRPr="001B6FAD">
              <w:rPr>
                <w:rFonts w:ascii="Candara" w:eastAsia="Times New Roman" w:hAnsi="Candara" w:cs="Times New Roman"/>
                <w:i/>
                <w:iCs/>
                <w:color w:val="FF5050"/>
                <w:lang w:eastAsia="hr-HR"/>
              </w:rPr>
              <w:t>Piccolo</w:t>
            </w:r>
            <w:proofErr w:type="spellEnd"/>
            <w:r w:rsidR="004475B5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 xml:space="preserve"> – animirani film</w:t>
            </w:r>
            <w:bookmarkStart w:id="0" w:name="_GoBack"/>
            <w:bookmarkEnd w:id="0"/>
          </w:p>
        </w:tc>
      </w:tr>
      <w:tr w:rsidR="001F7D9F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690FDD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</w:t>
            </w:r>
            <w:r w:rsidR="00D5437A">
              <w:rPr>
                <w:rFonts w:ascii="Candara" w:eastAsia="Times New Roman" w:hAnsi="Candara" w:cs="Arial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fron</w:t>
            </w:r>
            <w:r w:rsidR="004475B5">
              <w:rPr>
                <w:rFonts w:ascii="Candara" w:eastAsia="Times New Roman" w:hAnsi="Candara" w:cs="Arial"/>
                <w:b w:val="0"/>
              </w:rPr>
              <w:t>talni, individualni i rad u paru</w:t>
            </w:r>
          </w:p>
        </w:tc>
      </w:tr>
      <w:tr w:rsidR="001F7D9F" w:rsidRPr="00D31C85" w:rsidTr="007D71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F51D2" w:rsidRPr="000F51D2" w:rsidRDefault="000F51D2" w:rsidP="00E9161D">
            <w:pPr>
              <w:pStyle w:val="Odlomakpopisa"/>
              <w:numPr>
                <w:ilvl w:val="0"/>
                <w:numId w:val="6"/>
              </w:numPr>
              <w:ind w:left="426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0F51D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C.6.1. Učenik uspoređuje različito predstavljanje istih medijskih sadržaja i njihov utjecaj na razvoj mišljenja i stavova.</w:t>
            </w:r>
          </w:p>
          <w:p w:rsidR="000F51D2" w:rsidRPr="000F51D2" w:rsidRDefault="000F51D2" w:rsidP="00E9161D">
            <w:pPr>
              <w:pStyle w:val="Odlomakpopisa"/>
              <w:numPr>
                <w:ilvl w:val="0"/>
                <w:numId w:val="6"/>
              </w:numPr>
              <w:ind w:left="426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0F51D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C.6.2. Učenik objašnjava značenje </w:t>
            </w:r>
            <w:proofErr w:type="spellStart"/>
            <w:r w:rsidRPr="000F51D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popularnokulturnih</w:t>
            </w:r>
            <w:proofErr w:type="spellEnd"/>
            <w:r w:rsidRPr="000F51D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tekstova s obzirom na interese i prethodno iskustvo.</w:t>
            </w:r>
          </w:p>
          <w:p w:rsidR="00C3130B" w:rsidRPr="00C3130B" w:rsidRDefault="000F51D2" w:rsidP="00E9161D">
            <w:pPr>
              <w:pStyle w:val="Odlomakpopisa"/>
              <w:numPr>
                <w:ilvl w:val="0"/>
                <w:numId w:val="6"/>
              </w:numPr>
              <w:ind w:left="426"/>
              <w:rPr>
                <w:rFonts w:ascii="Candara" w:hAnsi="Candara" w:cstheme="minorHAnsi"/>
                <w:color w:val="000000" w:themeColor="text1"/>
              </w:rPr>
            </w:pPr>
            <w:r w:rsidRPr="000F51D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C.6.3. Učenik posjećuje kulturne događaje u fizičkome i virtualnome okružju.</w:t>
            </w:r>
          </w:p>
        </w:tc>
      </w:tr>
      <w:tr w:rsidR="00347FDE" w:rsidRPr="00D31C85" w:rsidTr="007D71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9"/>
            <w:shd w:val="clear" w:color="auto" w:fill="FFFFFF" w:themeFill="background1"/>
            <w:vAlign w:val="center"/>
          </w:tcPr>
          <w:p w:rsidR="00347FDE" w:rsidRPr="00347FDE" w:rsidRDefault="00742BEB" w:rsidP="00E9161D">
            <w:pPr>
              <w:pStyle w:val="Odlomakpopisa"/>
              <w:numPr>
                <w:ilvl w:val="0"/>
                <w:numId w:val="9"/>
              </w:numPr>
              <w:ind w:left="426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Objašnjava </w:t>
            </w:r>
            <w:r w:rsidR="00C3130B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na koji je način tema </w:t>
            </w:r>
            <w:r w:rsidR="00A3187F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sukoba predstavljena u crtanome filmu</w:t>
            </w:r>
            <w:r w:rsidR="00C3130B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.</w:t>
            </w:r>
          </w:p>
          <w:p w:rsidR="00742BEB" w:rsidRPr="00742BEB" w:rsidRDefault="00A3187F" w:rsidP="00E9161D">
            <w:pPr>
              <w:pStyle w:val="Odlomakpopisa"/>
              <w:numPr>
                <w:ilvl w:val="0"/>
                <w:numId w:val="9"/>
              </w:numPr>
              <w:ind w:left="426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Predlaže načine na koji treba rješavati sukobe u društvu</w:t>
            </w:r>
            <w:r w:rsidR="00C3130B">
              <w:rPr>
                <w:rFonts w:ascii="Candara" w:hAnsi="Candara"/>
                <w:b w:val="0"/>
                <w:bCs w:val="0"/>
              </w:rPr>
              <w:t>.</w:t>
            </w:r>
          </w:p>
          <w:p w:rsidR="00347FDE" w:rsidRPr="00DA0E69" w:rsidRDefault="00A3187F" w:rsidP="00E9161D">
            <w:pPr>
              <w:pStyle w:val="Odlomakpopisa"/>
              <w:numPr>
                <w:ilvl w:val="0"/>
                <w:numId w:val="9"/>
              </w:numPr>
              <w:ind w:left="426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Navodi obilježja crtanoga filma kao podvrste animiranoga filma</w:t>
            </w:r>
            <w:r w:rsidR="00C3130B">
              <w:rPr>
                <w:rFonts w:ascii="Candara" w:hAnsi="Candara"/>
                <w:b w:val="0"/>
                <w:bCs w:val="0"/>
              </w:rPr>
              <w:t>.</w:t>
            </w:r>
          </w:p>
          <w:p w:rsidR="00DA0E69" w:rsidRPr="00347FDE" w:rsidRDefault="00A3187F" w:rsidP="00E9161D">
            <w:pPr>
              <w:pStyle w:val="Odlomakpopisa"/>
              <w:numPr>
                <w:ilvl w:val="0"/>
                <w:numId w:val="9"/>
              </w:numPr>
              <w:ind w:left="426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Objašnjava razliku između kratkometražnih i dugometražnih animiranih filmova</w:t>
            </w:r>
            <w:r w:rsidR="00C3130B">
              <w:rPr>
                <w:rFonts w:ascii="Candara" w:hAnsi="Candara"/>
                <w:b w:val="0"/>
                <w:bCs w:val="0"/>
              </w:rPr>
              <w:t>.</w:t>
            </w:r>
          </w:p>
        </w:tc>
      </w:tr>
      <w:tr w:rsidR="00347FDE" w:rsidRPr="00D31C85" w:rsidTr="007D71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9"/>
            <w:hideMark/>
          </w:tcPr>
          <w:p w:rsidR="00347FDE" w:rsidRDefault="00347FDE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A3187F" w:rsidRDefault="00304A19" w:rsidP="00A3187F">
            <w:pPr>
              <w:jc w:val="both"/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>razgov</w:t>
            </w:r>
            <w:r w:rsidR="00A3187F">
              <w:rPr>
                <w:rFonts w:ascii="Candara" w:eastAsia="Times New Roman" w:hAnsi="Candara" w:cs="Calibri"/>
                <w:b w:val="0"/>
                <w:lang w:eastAsia="hr-HR"/>
              </w:rPr>
              <w:t>arati i izmjenjivati iskustva o situacijama u kojima dolazi do neslaganja između učenika u</w:t>
            </w:r>
          </w:p>
          <w:p w:rsidR="00347FDE" w:rsidRDefault="00A3187F" w:rsidP="00A3187F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   razredu te načinima na koje u takvim slučajevima treba postupati </w:t>
            </w:r>
          </w:p>
          <w:p w:rsidR="00646AC8" w:rsidRDefault="00304A19" w:rsidP="00347FDE">
            <w:pPr>
              <w:jc w:val="both"/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A3187F">
              <w:rPr>
                <w:rFonts w:ascii="Candara" w:eastAsia="Times New Roman" w:hAnsi="Candara" w:cs="Calibri"/>
                <w:b w:val="0"/>
                <w:lang w:eastAsia="hr-HR"/>
              </w:rPr>
              <w:t>pozorno gledati crtani film uočavajući odnose među likovima u filmu, način na koji likovi rješavaju</w:t>
            </w:r>
          </w:p>
          <w:p w:rsidR="00347FDE" w:rsidRDefault="00646AC8" w:rsidP="00347FDE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  </w:t>
            </w:r>
            <w:r w:rsidR="00A3187F">
              <w:rPr>
                <w:rFonts w:ascii="Candara" w:eastAsia="Times New Roman" w:hAnsi="Candara" w:cs="Calibri"/>
                <w:b w:val="0"/>
                <w:lang w:eastAsia="hr-HR"/>
              </w:rPr>
              <w:t xml:space="preserve"> sukob; ulogu zvukova i glazbe u filmu</w:t>
            </w:r>
          </w:p>
          <w:p w:rsidR="00347FDE" w:rsidRPr="004E0F9E" w:rsidRDefault="00304A19" w:rsidP="00F379B9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347FDE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3187F">
              <w:rPr>
                <w:rFonts w:ascii="Candara" w:eastAsia="Times New Roman" w:hAnsi="Candara" w:cs="Arial"/>
                <w:b w:val="0"/>
              </w:rPr>
              <w:t xml:space="preserve">razgovarati o temi sukoba i </w:t>
            </w:r>
            <w:r w:rsidR="00646AC8">
              <w:rPr>
                <w:rFonts w:ascii="Candara" w:eastAsia="Times New Roman" w:hAnsi="Candara" w:cs="Arial"/>
                <w:b w:val="0"/>
              </w:rPr>
              <w:t>načinima njihova rješavanja</w:t>
            </w:r>
            <w:r w:rsidR="00A3187F">
              <w:rPr>
                <w:rFonts w:ascii="Candara" w:eastAsia="Times New Roman" w:hAnsi="Candara" w:cs="Arial"/>
                <w:b w:val="0"/>
              </w:rPr>
              <w:t xml:space="preserve"> potaknut crtanim filmom</w:t>
            </w:r>
          </w:p>
          <w:p w:rsidR="00DA0E69" w:rsidRPr="00F21BD5" w:rsidRDefault="004B5655" w:rsidP="00A3187F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4E0F9E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3187F">
              <w:rPr>
                <w:rFonts w:ascii="Candara" w:eastAsia="Times New Roman" w:hAnsi="Candara" w:cs="Arial"/>
                <w:b w:val="0"/>
              </w:rPr>
              <w:t>predlagati učinkovite načine rješavanja sukob</w:t>
            </w:r>
            <w:r w:rsidR="00646AC8">
              <w:rPr>
                <w:rFonts w:ascii="Candara" w:eastAsia="Times New Roman" w:hAnsi="Candara" w:cs="Arial"/>
                <w:b w:val="0"/>
              </w:rPr>
              <w:t>a</w:t>
            </w:r>
            <w:r w:rsidR="004E0F9E">
              <w:rPr>
                <w:rFonts w:ascii="Candara" w:eastAsia="Times New Roman" w:hAnsi="Candara" w:cs="Arial"/>
                <w:b w:val="0"/>
              </w:rPr>
              <w:t xml:space="preserve">. </w:t>
            </w:r>
          </w:p>
        </w:tc>
      </w:tr>
      <w:tr w:rsidR="00347FDE" w:rsidRPr="00D31C85" w:rsidTr="007D71C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gridSpan w:val="7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2" w:type="dxa"/>
            <w:gridSpan w:val="2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4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7" w:type="dxa"/>
            <w:gridSpan w:val="6"/>
            <w:tcBorders>
              <w:left w:val="none" w:sz="0" w:space="0" w:color="auto"/>
              <w:right w:val="none" w:sz="0" w:space="0" w:color="auto"/>
            </w:tcBorders>
            <w:hideMark/>
          </w:tcPr>
          <w:p w:rsidR="00123A58" w:rsidRDefault="00690FDD" w:rsidP="00123A58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uvodnome dijelu sata razgovaramo s učenicima </w:t>
            </w:r>
            <w:r w:rsidR="00123A58">
              <w:rPr>
                <w:rFonts w:ascii="Candara" w:eastAsia="Times New Roman" w:hAnsi="Candara" w:cs="Arial"/>
              </w:rPr>
              <w:t xml:space="preserve">o tome kako se ponašaju kad između njih i njihovih prijatelja dođe do neslaganja. </w:t>
            </w:r>
          </w:p>
          <w:p w:rsidR="00123A58" w:rsidRPr="00123A58" w:rsidRDefault="00347FDE" w:rsidP="00123A58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7C03DB">
              <w:rPr>
                <w:rFonts w:ascii="Candara" w:eastAsia="Times New Roman" w:hAnsi="Candara" w:cs="Arial"/>
                <w:b/>
              </w:rPr>
              <w:t>Najava teme: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 w:rsidR="00123A58">
              <w:rPr>
                <w:rFonts w:ascii="Candara" w:eastAsia="Times New Roman" w:hAnsi="Candara" w:cs="Arial"/>
              </w:rPr>
              <w:t xml:space="preserve">Najavljujemo animirani film </w:t>
            </w:r>
            <w:proofErr w:type="spellStart"/>
            <w:r w:rsidR="00123A58">
              <w:rPr>
                <w:rFonts w:ascii="Candara" w:eastAsia="Times New Roman" w:hAnsi="Candara" w:cs="Arial"/>
                <w:i/>
              </w:rPr>
              <w:t>Piccolo</w:t>
            </w:r>
            <w:proofErr w:type="spellEnd"/>
            <w:r w:rsidR="00123A58">
              <w:rPr>
                <w:rFonts w:ascii="Candara" w:eastAsia="Times New Roman" w:hAnsi="Candara" w:cs="Arial"/>
                <w:i/>
              </w:rPr>
              <w:t xml:space="preserve"> </w:t>
            </w:r>
            <w:r w:rsidR="00123A58">
              <w:rPr>
                <w:rFonts w:ascii="Candara" w:eastAsia="Times New Roman" w:hAnsi="Candara" w:cs="Arial"/>
              </w:rPr>
              <w:t xml:space="preserve">potičući ih da pozorno pogledaju film koji govori o prijateljstvu dvojice susjeda koje dolazi u pitanje kad jedan od njih nabavi malu usnu harmoniku – </w:t>
            </w:r>
            <w:proofErr w:type="spellStart"/>
            <w:r w:rsidR="00123A58">
              <w:rPr>
                <w:rFonts w:ascii="Candara" w:eastAsia="Times New Roman" w:hAnsi="Candara" w:cs="Arial"/>
                <w:i/>
              </w:rPr>
              <w:t>piccolo</w:t>
            </w:r>
            <w:proofErr w:type="spellEnd"/>
            <w:r w:rsidR="00123A58">
              <w:rPr>
                <w:rFonts w:ascii="Candara" w:eastAsia="Times New Roman" w:hAnsi="Candara" w:cs="Arial"/>
                <w:i/>
              </w:rPr>
              <w:t xml:space="preserve"> </w:t>
            </w:r>
            <w:r w:rsidR="00123A58">
              <w:rPr>
                <w:rFonts w:ascii="Calibri" w:eastAsia="Times New Roman" w:hAnsi="Calibri" w:cs="Calibri"/>
              </w:rPr>
              <w:t>[</w:t>
            </w:r>
            <w:r w:rsidR="00123A58">
              <w:rPr>
                <w:rFonts w:ascii="Candara" w:eastAsia="Times New Roman" w:hAnsi="Candara" w:cs="Arial"/>
              </w:rPr>
              <w:t>pikolo</w:t>
            </w:r>
            <w:r w:rsidR="00123A58">
              <w:rPr>
                <w:rFonts w:ascii="Calibri" w:eastAsia="Times New Roman" w:hAnsi="Calibri" w:cs="Calibri"/>
              </w:rPr>
              <w:t>]</w:t>
            </w:r>
            <w:r w:rsidR="00123A58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2" w:type="dxa"/>
            <w:gridSpan w:val="2"/>
            <w:tcBorders>
              <w:right w:val="single" w:sz="4" w:space="0" w:color="0070C0"/>
            </w:tcBorders>
          </w:tcPr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3C409E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C409E" w:rsidRPr="00D31C85" w:rsidRDefault="003C409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7D71C7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8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9E5F93" w:rsidP="00D5437A">
            <w:pPr>
              <w:ind w:right="807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C31862" w:rsidRDefault="00C31862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Pr="00D31C8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8</w:t>
            </w:r>
            <w:r w:rsidR="00511AFA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Default="00347FDE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Pr="00D31C8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8</w:t>
            </w:r>
            <w:r w:rsidR="00511AFA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7" w:type="dxa"/>
            <w:gridSpan w:val="6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6053BF" w:rsidRDefault="006053BF" w:rsidP="006053BF">
            <w:pPr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lastRenderedPageBreak/>
              <w:t xml:space="preserve">Učenicima skrećemo pozornost na što trebaju obratiti pozornost tijekom gledanja filma: </w:t>
            </w:r>
            <w:r>
              <w:rPr>
                <w:rFonts w:ascii="Candara" w:eastAsia="Times New Roman" w:hAnsi="Candara" w:cs="Arial"/>
                <w:i/>
              </w:rPr>
              <w:t xml:space="preserve">Obrati pozornost na postupke glavnih junaka. Uoči što je poljuljala njihove dobrosusjedske odnose te koju je ulogu u svemu imala mala usna harmonika, </w:t>
            </w:r>
            <w:proofErr w:type="spellStart"/>
            <w:r>
              <w:rPr>
                <w:rFonts w:ascii="Candara" w:eastAsia="Times New Roman" w:hAnsi="Candara" w:cs="Arial"/>
                <w:i/>
              </w:rPr>
              <w:t>piccolo</w:t>
            </w:r>
            <w:proofErr w:type="spellEnd"/>
            <w:r>
              <w:rPr>
                <w:rFonts w:ascii="Candara" w:eastAsia="Times New Roman" w:hAnsi="Candara" w:cs="Arial"/>
                <w:i/>
              </w:rPr>
              <w:t xml:space="preserve">. </w:t>
            </w:r>
          </w:p>
          <w:p w:rsidR="006053BF" w:rsidRDefault="006053BF" w:rsidP="006053BF">
            <w:pPr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  <w:i/>
              </w:rPr>
              <w:t>Obrati pozornost na zvukove i glazbu u filmu. Uoči na koji način oni pridonose napetosti radnje.</w:t>
            </w:r>
          </w:p>
          <w:p w:rsidR="00D5437A" w:rsidRDefault="00022050" w:rsidP="00022050">
            <w:pPr>
              <w:rPr>
                <w:lang w:bidi="en-US"/>
              </w:rPr>
            </w:pPr>
            <w:r>
              <w:rPr>
                <w:rFonts w:ascii="Candara" w:eastAsia="Times New Roman" w:hAnsi="Candara" w:cs="Arial"/>
              </w:rPr>
              <w:t>Gledanje animiranoga filma. (</w:t>
            </w:r>
            <w:hyperlink r:id="rId7" w:history="1">
              <w:r w:rsidRPr="00022050">
                <w:rPr>
                  <w:color w:val="0000FF"/>
                  <w:u w:val="single"/>
                  <w:lang w:bidi="en-US"/>
                </w:rPr>
                <w:t>https://meduza.carnet.hr/index.php/media/videos?query=piccolo</w:t>
              </w:r>
            </w:hyperlink>
            <w:r>
              <w:rPr>
                <w:lang w:bidi="en-US"/>
              </w:rPr>
              <w:t>)</w:t>
            </w:r>
          </w:p>
          <w:p w:rsidR="00022050" w:rsidRPr="00646AC8" w:rsidRDefault="00022050" w:rsidP="00022050">
            <w:pPr>
              <w:rPr>
                <w:rFonts w:ascii="Candara" w:hAnsi="Candara"/>
                <w:lang w:bidi="en-US"/>
              </w:rPr>
            </w:pPr>
            <w:r w:rsidRPr="00646AC8">
              <w:rPr>
                <w:rFonts w:ascii="Candara" w:hAnsi="Candara"/>
                <w:lang w:bidi="en-US"/>
              </w:rPr>
              <w:t>Nakon gledanja filma (koji traje 9 minuta) s učenicima razgovaramo o dojmovima koje su na njih ostavila dvojica susjeda te završetak njihove svađe.</w:t>
            </w:r>
          </w:p>
          <w:p w:rsidR="00022050" w:rsidRPr="00646AC8" w:rsidRDefault="00022050" w:rsidP="00022050">
            <w:pPr>
              <w:rPr>
                <w:rFonts w:ascii="Candara" w:hAnsi="Candara"/>
                <w:i/>
                <w:lang w:bidi="en-US"/>
              </w:rPr>
            </w:pPr>
            <w:r w:rsidRPr="00646AC8">
              <w:rPr>
                <w:rFonts w:ascii="Candara" w:hAnsi="Candara"/>
                <w:lang w:bidi="en-US"/>
              </w:rPr>
              <w:t>Provjeravamo razumijevanje filma prema pitanjima u udžbeniku (</w:t>
            </w:r>
            <w:r w:rsidRPr="00646AC8">
              <w:rPr>
                <w:rFonts w:ascii="Candara" w:hAnsi="Candara"/>
                <w:i/>
                <w:lang w:bidi="en-US"/>
              </w:rPr>
              <w:t>Razumijevanje filma</w:t>
            </w:r>
            <w:r w:rsidRPr="00646AC8">
              <w:rPr>
                <w:rFonts w:ascii="Candara" w:hAnsi="Candara"/>
                <w:lang w:bidi="en-US"/>
              </w:rPr>
              <w:t xml:space="preserve">). Učenike potičemo da objasne u kakvu su odnosu bila dvojica susjeda na početku filma te razloge koji su jednoga od njih potaknuli da nabavi malu usnu harmoniku </w:t>
            </w:r>
            <w:proofErr w:type="spellStart"/>
            <w:r w:rsidRPr="00646AC8">
              <w:rPr>
                <w:rFonts w:ascii="Candara" w:hAnsi="Candara"/>
                <w:i/>
                <w:lang w:bidi="en-US"/>
              </w:rPr>
              <w:t>piccolo</w:t>
            </w:r>
            <w:proofErr w:type="spellEnd"/>
            <w:r w:rsidRPr="00646AC8">
              <w:rPr>
                <w:rFonts w:ascii="Candara" w:hAnsi="Candara"/>
                <w:i/>
                <w:lang w:bidi="en-US"/>
              </w:rPr>
              <w:t xml:space="preserve">. </w:t>
            </w:r>
            <w:r w:rsidRPr="00646AC8">
              <w:rPr>
                <w:rFonts w:ascii="Candara" w:hAnsi="Candara"/>
                <w:lang w:bidi="en-US"/>
              </w:rPr>
              <w:t>Tražimo da navedu do kojih je problema i zbog čega došlo zbog male usne harmonike.</w:t>
            </w:r>
          </w:p>
          <w:p w:rsidR="00022050" w:rsidRPr="00646AC8" w:rsidRDefault="007D71C7" w:rsidP="007D71C7">
            <w:pPr>
              <w:rPr>
                <w:rFonts w:ascii="Candara" w:hAnsi="Candara"/>
                <w:lang w:bidi="en-US"/>
              </w:rPr>
            </w:pPr>
            <w:r w:rsidRPr="00646AC8">
              <w:rPr>
                <w:rFonts w:ascii="Candara" w:hAnsi="Candara"/>
                <w:lang w:bidi="en-US"/>
              </w:rPr>
              <w:t>Pitanjima</w:t>
            </w:r>
            <w:r w:rsidR="00022050" w:rsidRPr="00646AC8">
              <w:rPr>
                <w:rFonts w:ascii="Candara" w:hAnsi="Candara"/>
                <w:lang w:bidi="en-US"/>
              </w:rPr>
              <w:t xml:space="preserve"> potičemo </w:t>
            </w:r>
            <w:r w:rsidRPr="00646AC8">
              <w:rPr>
                <w:rFonts w:ascii="Candara" w:hAnsi="Candara"/>
                <w:lang w:bidi="en-US"/>
              </w:rPr>
              <w:t xml:space="preserve">učenike </w:t>
            </w:r>
            <w:r w:rsidR="00022050" w:rsidRPr="00646AC8">
              <w:rPr>
                <w:rFonts w:ascii="Candara" w:hAnsi="Candara"/>
                <w:lang w:bidi="en-US"/>
              </w:rPr>
              <w:t xml:space="preserve">da uoče kako i najmanji problem </w:t>
            </w:r>
            <w:r w:rsidR="00022050" w:rsidRPr="00646AC8">
              <w:rPr>
                <w:rFonts w:ascii="Candara" w:hAnsi="Candara"/>
                <w:lang w:bidi="en-US"/>
              </w:rPr>
              <w:lastRenderedPageBreak/>
              <w:t>može</w:t>
            </w:r>
            <w:r w:rsidR="00022050">
              <w:rPr>
                <w:lang w:bidi="en-US"/>
              </w:rPr>
              <w:t xml:space="preserve"> </w:t>
            </w:r>
            <w:r w:rsidR="00022050" w:rsidRPr="00646AC8">
              <w:rPr>
                <w:rFonts w:ascii="Candara" w:hAnsi="Candara"/>
                <w:lang w:bidi="en-US"/>
              </w:rPr>
              <w:t xml:space="preserve">prerasti u velik i nerješiv </w:t>
            </w:r>
            <w:r w:rsidRPr="00646AC8">
              <w:rPr>
                <w:rFonts w:ascii="Candara" w:hAnsi="Candara"/>
                <w:lang w:bidi="en-US"/>
              </w:rPr>
              <w:t>ako ga ne riješimo na vrijeme.</w:t>
            </w:r>
            <w:r w:rsidR="00022050" w:rsidRPr="00646AC8">
              <w:rPr>
                <w:rFonts w:ascii="Candara" w:hAnsi="Candara"/>
                <w:lang w:bidi="en-US"/>
              </w:rPr>
              <w:t xml:space="preserve"> </w:t>
            </w:r>
            <w:r w:rsidRPr="00646AC8">
              <w:rPr>
                <w:rFonts w:ascii="Candara" w:hAnsi="Candara"/>
                <w:lang w:bidi="en-US"/>
              </w:rPr>
              <w:t>Ističemo kako probleme treba rješavati razgovorom, a ne svađom i nadglasavanjem.</w:t>
            </w:r>
          </w:p>
          <w:p w:rsidR="007D71C7" w:rsidRPr="00646AC8" w:rsidRDefault="007D71C7" w:rsidP="007D71C7">
            <w:pPr>
              <w:rPr>
                <w:rFonts w:ascii="Candara" w:hAnsi="Candara"/>
                <w:lang w:bidi="en-US"/>
              </w:rPr>
            </w:pPr>
            <w:r w:rsidRPr="00646AC8">
              <w:rPr>
                <w:rFonts w:ascii="Candara" w:hAnsi="Candara"/>
                <w:lang w:bidi="en-US"/>
              </w:rPr>
              <w:t xml:space="preserve">U drugome dijelu interpretacije s učenicima razgovaramo o jeziku filmske umjetnosti. Navodimo obilježja crtanoga filma te obilježja crtanih filmova Walta </w:t>
            </w:r>
            <w:proofErr w:type="spellStart"/>
            <w:r w:rsidRPr="00646AC8">
              <w:rPr>
                <w:rFonts w:ascii="Candara" w:hAnsi="Candara"/>
                <w:lang w:bidi="en-US"/>
              </w:rPr>
              <w:t>Disneya</w:t>
            </w:r>
            <w:proofErr w:type="spellEnd"/>
            <w:r w:rsidRPr="00646AC8">
              <w:rPr>
                <w:rFonts w:ascii="Candara" w:hAnsi="Candara"/>
                <w:lang w:bidi="en-US"/>
              </w:rPr>
              <w:t xml:space="preserve"> i filmova Zagrebačke škole crtanoga filma. Ističemo da animirani filmovi mogu biti kratkometražni i dugometražni.</w:t>
            </w:r>
          </w:p>
          <w:p w:rsidR="007D71C7" w:rsidRPr="00646AC8" w:rsidRDefault="007D71C7" w:rsidP="007D71C7">
            <w:pPr>
              <w:rPr>
                <w:rFonts w:ascii="Candara" w:hAnsi="Candara"/>
                <w:i/>
                <w:lang w:bidi="en-US"/>
              </w:rPr>
            </w:pPr>
            <w:r w:rsidRPr="00646AC8">
              <w:rPr>
                <w:rFonts w:ascii="Candara" w:hAnsi="Candara"/>
                <w:lang w:bidi="en-US"/>
              </w:rPr>
              <w:t xml:space="preserve">Učenike potičemo da temu filma povežu sa svojim iskustvom: </w:t>
            </w:r>
            <w:r w:rsidRPr="00646AC8">
              <w:rPr>
                <w:rFonts w:ascii="Candara" w:hAnsi="Candara"/>
                <w:i/>
                <w:lang w:bidi="en-US"/>
              </w:rPr>
              <w:t>Na koji bi način dao/dala do znanja prijatelju/prijateljici iz razreda da ti se neki njegov/njezin postupak ne sviđa?</w:t>
            </w:r>
          </w:p>
          <w:p w:rsidR="007D71C7" w:rsidRPr="007D71C7" w:rsidRDefault="007D71C7" w:rsidP="007D71C7">
            <w:pPr>
              <w:rPr>
                <w:rFonts w:ascii="Candara" w:eastAsia="Times New Roman" w:hAnsi="Candara" w:cs="Arial"/>
                <w:bCs/>
                <w:i/>
              </w:rPr>
            </w:pPr>
            <w:r w:rsidRPr="00646AC8">
              <w:rPr>
                <w:rFonts w:ascii="Candara" w:hAnsi="Candara"/>
                <w:i/>
                <w:lang w:bidi="en-US"/>
              </w:rPr>
              <w:t>Predloži nekoliko načina na koje su susjedi iz filma mogli postići kompromis i nastaviti prijateljske odnose.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2" w:type="dxa"/>
            <w:gridSpan w:val="2"/>
            <w:shd w:val="clear" w:color="auto" w:fill="FFFFFF" w:themeFill="background1"/>
          </w:tcPr>
          <w:p w:rsidR="00347FDE" w:rsidRPr="00D31C85" w:rsidRDefault="00347FDE" w:rsidP="004B5655">
            <w:pPr>
              <w:spacing w:line="276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6F2532" w:rsidRDefault="006F2532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347FDE" w:rsidRPr="00D31C85" w:rsidRDefault="00347FDE" w:rsidP="004B5655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347FDE" w:rsidRPr="00D31C85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F2532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bilježi zapaženo i </w:t>
            </w:r>
          </w:p>
          <w:p w:rsidR="00347FDE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bitno</w:t>
            </w:r>
          </w:p>
          <w:p w:rsidR="00511AFA" w:rsidRDefault="00511AFA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Default="00511AFA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Pr="00D31C85" w:rsidRDefault="00511AFA" w:rsidP="00511AFA">
            <w:pPr>
              <w:spacing w:line="276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čita i snalazi se u </w:t>
            </w:r>
            <w:r w:rsidRPr="00D31C85">
              <w:rPr>
                <w:rFonts w:ascii="Candara" w:eastAsia="Times New Roman" w:hAnsi="Candara" w:cs="Arial"/>
                <w:b w:val="0"/>
              </w:rPr>
              <w:lastRenderedPageBreak/>
              <w:t>tekstu</w:t>
            </w:r>
          </w:p>
          <w:p w:rsidR="00C31862" w:rsidRDefault="00C31862" w:rsidP="00511AFA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511AFA" w:rsidRPr="00D31C85" w:rsidRDefault="00511AFA" w:rsidP="007D71C7">
            <w:pPr>
              <w:spacing w:line="276" w:lineRule="auto"/>
              <w:ind w:right="-68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 w:rsidR="007D71C7"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="007D71C7">
              <w:rPr>
                <w:rFonts w:ascii="Candara" w:eastAsia="Times New Roman" w:hAnsi="Candara" w:cs="Arial"/>
                <w:b w:val="0"/>
              </w:rPr>
              <w:t xml:space="preserve">ra, </w:t>
            </w:r>
            <w:r w:rsidRPr="00D31C85">
              <w:rPr>
                <w:rFonts w:ascii="Candara" w:eastAsia="Times New Roman" w:hAnsi="Candara" w:cs="Arial"/>
                <w:b w:val="0"/>
              </w:rPr>
              <w:t>razmjenjuje  mišljenje</w:t>
            </w:r>
          </w:p>
          <w:p w:rsidR="00511AFA" w:rsidRDefault="00511AFA" w:rsidP="00511AFA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C31862" w:rsidRPr="00D31C85" w:rsidRDefault="00C31862" w:rsidP="00511AFA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Default="00511AFA" w:rsidP="00511AFA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bilježi zapaženo i </w:t>
            </w:r>
          </w:p>
          <w:p w:rsidR="00511AFA" w:rsidRPr="00D31C85" w:rsidRDefault="00511AFA" w:rsidP="00511AFA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bitno</w:t>
            </w:r>
          </w:p>
        </w:tc>
      </w:tr>
      <w:tr w:rsidR="00347FDE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left w:val="single" w:sz="4" w:space="0" w:color="0070C0"/>
            </w:tcBorders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6F2532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12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7" w:type="dxa"/>
            <w:gridSpan w:val="6"/>
            <w:tcBorders>
              <w:left w:val="none" w:sz="0" w:space="0" w:color="auto"/>
              <w:right w:val="none" w:sz="0" w:space="0" w:color="auto"/>
            </w:tcBorders>
          </w:tcPr>
          <w:p w:rsidR="00D5437A" w:rsidRPr="007D71C7" w:rsidRDefault="00D5437A" w:rsidP="007D71C7">
            <w:pPr>
              <w:spacing w:line="276" w:lineRule="auto"/>
              <w:rPr>
                <w:rFonts w:ascii="Candara" w:eastAsia="Times New Roman" w:hAnsi="Candara" w:cs="Times New Roman"/>
                <w:b/>
                <w:i/>
                <w:color w:val="000000"/>
                <w:lang w:eastAsia="hr-HR"/>
              </w:rPr>
            </w:pPr>
            <w:r>
              <w:rPr>
                <w:rFonts w:ascii="Candara" w:eastAsia="Times New Roman" w:hAnsi="Candara" w:cs="Arial"/>
              </w:rPr>
              <w:t>U završnome dijelu sat</w:t>
            </w:r>
            <w:r w:rsidR="00C31862">
              <w:rPr>
                <w:rFonts w:ascii="Candara" w:eastAsia="Times New Roman" w:hAnsi="Candara" w:cs="Arial"/>
              </w:rPr>
              <w:t>a</w:t>
            </w:r>
            <w:r>
              <w:rPr>
                <w:rFonts w:ascii="Candara" w:eastAsia="Times New Roman" w:hAnsi="Candara" w:cs="Arial"/>
              </w:rPr>
              <w:t xml:space="preserve"> učenici </w:t>
            </w:r>
            <w:r w:rsidR="007D71C7">
              <w:rPr>
                <w:rFonts w:ascii="Candara" w:eastAsia="Times New Roman" w:hAnsi="Candara" w:cs="Arial"/>
              </w:rPr>
              <w:t xml:space="preserve">ponavljaju obilježja crtanih filmova </w:t>
            </w:r>
            <w:r w:rsidR="007D71C7" w:rsidRPr="00646AC8">
              <w:rPr>
                <w:rFonts w:ascii="Candara" w:eastAsia="Times New Roman" w:hAnsi="Candara" w:cs="Arial"/>
                <w:shd w:val="clear" w:color="auto" w:fill="FF8F8F"/>
              </w:rPr>
              <w:t xml:space="preserve">(digitalni udžbenik, drugi dio, rubrika </w:t>
            </w:r>
            <w:r w:rsidR="007D71C7" w:rsidRPr="00646AC8">
              <w:rPr>
                <w:rFonts w:ascii="Candara" w:eastAsia="Times New Roman" w:hAnsi="Candara" w:cs="Arial"/>
                <w:i/>
                <w:shd w:val="clear" w:color="auto" w:fill="FF8F8F"/>
              </w:rPr>
              <w:t xml:space="preserve">Analiziram – </w:t>
            </w:r>
            <w:r w:rsidR="007D71C7" w:rsidRPr="00646AC8">
              <w:rPr>
                <w:rFonts w:ascii="Candara" w:eastAsia="Times New Roman" w:hAnsi="Candara" w:cs="Arial"/>
                <w:shd w:val="clear" w:color="auto" w:fill="FF8F8F"/>
              </w:rPr>
              <w:t>sažetak)</w:t>
            </w:r>
            <w:r w:rsidR="007D71C7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2" w:type="dxa"/>
            <w:gridSpan w:val="2"/>
            <w:tcBorders>
              <w:right w:val="single" w:sz="4" w:space="0" w:color="0070C0"/>
            </w:tcBorders>
          </w:tcPr>
          <w:p w:rsidR="00511AFA" w:rsidRPr="00D31C85" w:rsidRDefault="00B55E5C" w:rsidP="007D71C7">
            <w:pPr>
              <w:ind w:right="-68"/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7D71C7">
              <w:rPr>
                <w:rFonts w:ascii="Candara" w:eastAsia="Times New Roman" w:hAnsi="Candara" w:cs="Arial"/>
                <w:b w:val="0"/>
              </w:rPr>
              <w:t>razgovara, razmjenjuje mišljenje</w:t>
            </w:r>
          </w:p>
        </w:tc>
      </w:tr>
      <w:tr w:rsidR="00347FDE" w:rsidRPr="00D31C85" w:rsidTr="007D71C7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8"/>
          </w:tcPr>
          <w:p w:rsidR="00347FDE" w:rsidRPr="00D31C85" w:rsidRDefault="00347FDE" w:rsidP="00347FDE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 w:rsidR="00A3187F">
              <w:rPr>
                <w:rFonts w:ascii="Candara" w:eastAsia="Times New Roman" w:hAnsi="Candara" w:cstheme="minorHAnsi"/>
                <w:b w:val="0"/>
                <w:lang w:eastAsia="hr-HR"/>
              </w:rPr>
              <w:t>odgovaranje na pitanja i snalaženje u udžbeniku</w:t>
            </w:r>
          </w:p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osigurati učeniku pomoć učenika u skupini</w:t>
            </w:r>
          </w:p>
          <w:p w:rsidR="00347FDE" w:rsidRPr="00D31C85" w:rsidRDefault="00347FDE" w:rsidP="009039B5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9039B5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:rsidR="009039B5" w:rsidRPr="00D31C85" w:rsidRDefault="009039B5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8"/>
          </w:tcPr>
          <w:p w:rsidR="009039B5" w:rsidRPr="009039B5" w:rsidRDefault="00A3187F" w:rsidP="00C31862">
            <w:pPr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Predloži tri pravila kojih bi se trebali pridržavati si učenici kako bi u razredu vladali prijateljski i suradnički odnosi. Pravila oblikuj u strip koji ćete istaknuti na vidljivo mjesto u učionici.</w:t>
            </w:r>
          </w:p>
        </w:tc>
      </w:tr>
      <w:tr w:rsidR="00347FDE" w:rsidRPr="00D31C85" w:rsidTr="007D71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vMerge w:val="restart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9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937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vMerge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9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opažanje učenikovih aktivnosti, ponašanja i zalaganja tijekom </w:t>
            </w:r>
            <w:r w:rsidR="00646AC8">
              <w:rPr>
                <w:rFonts w:ascii="Candara" w:eastAsia="Times New Roman" w:hAnsi="Candara" w:cs="Open Sans"/>
                <w:lang w:eastAsia="hr-HR"/>
              </w:rPr>
              <w:t>gledanja filma i razgovora o filmu</w:t>
            </w:r>
          </w:p>
          <w:p w:rsidR="00C31862" w:rsidRPr="00D31C85" w:rsidRDefault="00347FDE" w:rsidP="00347FDE">
            <w:pPr>
              <w:pStyle w:val="Bezproreda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C31862">
              <w:rPr>
                <w:rFonts w:ascii="Candara" w:hAnsi="Candara"/>
              </w:rPr>
              <w:t>i po završetku svake aktivnosti.</w:t>
            </w:r>
          </w:p>
        </w:tc>
        <w:tc>
          <w:tcPr>
            <w:tcW w:w="2937" w:type="dxa"/>
            <w:gridSpan w:val="3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C31862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9039B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9039B5">
              <w:rPr>
                <w:rFonts w:ascii="Candara" w:eastAsia="Times New Roman" w:hAnsi="Candara" w:cs="Arial"/>
              </w:rPr>
              <w:t>komentira rad ostalih učenika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13" w:type="dxa"/>
            <w:gridSpan w:val="3"/>
          </w:tcPr>
          <w:p w:rsidR="009039B5" w:rsidRDefault="00347FDE" w:rsidP="00347FDE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9039B5">
              <w:rPr>
                <w:rFonts w:ascii="Candara" w:eastAsia="Times New Roman" w:hAnsi="Candara" w:cs="Open Sans"/>
                <w:b w:val="0"/>
                <w:lang w:eastAsia="hr-HR"/>
              </w:rPr>
              <w:t>aktivnost tijekom nastavnoga sata</w:t>
            </w:r>
          </w:p>
          <w:p w:rsidR="009039B5" w:rsidRPr="00D31C85" w:rsidRDefault="009039B5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usmeno izražavanje tijekom komentiranja, iznošenja zapažanja i zaključivanja.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7D71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8"/>
            <w:tcBorders>
              <w:right w:val="single" w:sz="4" w:space="0" w:color="0070C0"/>
            </w:tcBorders>
          </w:tcPr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EE65A0" w:rsidRPr="00646AC8" w:rsidRDefault="00646AC8" w:rsidP="00646AC8">
            <w:pPr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  <w:i/>
              </w:rPr>
            </w:pPr>
            <w:r w:rsidRPr="00646AC8">
              <w:rPr>
                <w:rFonts w:ascii="Candara" w:eastAsia="Times New Roman" w:hAnsi="Candara" w:cs="Arial"/>
              </w:rPr>
              <w:t>Animirani film</w:t>
            </w:r>
            <w:r>
              <w:rPr>
                <w:rFonts w:ascii="Candara" w:eastAsia="Times New Roman" w:hAnsi="Candara" w:cs="Arial"/>
                <w:i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i/>
              </w:rPr>
              <w:t>Piccolo</w:t>
            </w:r>
            <w:proofErr w:type="spellEnd"/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646AC8" w:rsidRDefault="005B7ED7" w:rsidP="00646AC8">
            <w:pPr>
              <w:pStyle w:val="Odlomakpopisa"/>
              <w:ind w:left="370"/>
              <w:rPr>
                <w:rFonts w:ascii="Candara" w:hAnsi="Candara"/>
                <w:b w:val="0"/>
              </w:rPr>
            </w:pPr>
            <w:proofErr w:type="spellStart"/>
            <w:r w:rsidRPr="005B7ED7">
              <w:rPr>
                <w:rFonts w:ascii="Candara" w:hAnsi="Candara"/>
                <w:b w:val="0"/>
                <w:i/>
              </w:rPr>
              <w:t>piccolo</w:t>
            </w:r>
            <w:proofErr w:type="spellEnd"/>
            <w:r>
              <w:rPr>
                <w:rFonts w:ascii="Candara" w:hAnsi="Candara"/>
                <w:b w:val="0"/>
              </w:rPr>
              <w:t xml:space="preserve"> – mala usna harmonika</w:t>
            </w:r>
          </w:p>
          <w:p w:rsidR="005B7ED7" w:rsidRDefault="005B7ED7" w:rsidP="00646AC8">
            <w:pPr>
              <w:pStyle w:val="Odlomakpopisa"/>
              <w:ind w:left="370"/>
              <w:rPr>
                <w:rFonts w:ascii="Candara" w:hAnsi="Candara"/>
                <w:b w:val="0"/>
              </w:rPr>
            </w:pPr>
          </w:p>
          <w:p w:rsidR="005B7ED7" w:rsidRDefault="005B7ED7" w:rsidP="005B7ED7">
            <w:pPr>
              <w:pStyle w:val="Odlomakpopisa"/>
              <w:numPr>
                <w:ilvl w:val="0"/>
                <w:numId w:val="14"/>
              </w:numPr>
              <w:ind w:left="336" w:hanging="218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</w:rPr>
              <w:t xml:space="preserve">Tema filma: </w:t>
            </w:r>
            <w:r>
              <w:rPr>
                <w:rFonts w:ascii="Candara" w:hAnsi="Candara"/>
                <w:b w:val="0"/>
              </w:rPr>
              <w:t>sukob dvojice susjeda zbog male usne harmonike (</w:t>
            </w:r>
            <w:proofErr w:type="spellStart"/>
            <w:r>
              <w:rPr>
                <w:rFonts w:ascii="Candara" w:hAnsi="Candara"/>
                <w:b w:val="0"/>
                <w:i/>
              </w:rPr>
              <w:t>piccola</w:t>
            </w:r>
            <w:proofErr w:type="spellEnd"/>
            <w:r>
              <w:rPr>
                <w:rFonts w:ascii="Candara" w:hAnsi="Candara"/>
                <w:b w:val="0"/>
              </w:rPr>
              <w:t>)</w:t>
            </w:r>
          </w:p>
          <w:p w:rsidR="005B7ED7" w:rsidRDefault="005B7ED7" w:rsidP="005B7ED7">
            <w:pPr>
              <w:pStyle w:val="Odlomakpopisa"/>
              <w:ind w:left="336" w:hanging="218"/>
              <w:rPr>
                <w:rFonts w:ascii="Candara" w:hAnsi="Candara"/>
                <w:b w:val="0"/>
              </w:rPr>
            </w:pPr>
          </w:p>
          <w:p w:rsidR="005B7ED7" w:rsidRPr="005B7ED7" w:rsidRDefault="005B7ED7" w:rsidP="005B7ED7">
            <w:pPr>
              <w:pStyle w:val="Odlomakpopisa"/>
              <w:numPr>
                <w:ilvl w:val="0"/>
                <w:numId w:val="14"/>
              </w:numPr>
              <w:ind w:left="336" w:hanging="218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</w:rPr>
              <w:t xml:space="preserve">Osnovna misao: </w:t>
            </w:r>
            <w:r>
              <w:rPr>
                <w:rFonts w:ascii="Candara" w:hAnsi="Candara"/>
                <w:b w:val="0"/>
              </w:rPr>
              <w:t>Sukobe treba rješavati na vrijeme, razgovorom.</w:t>
            </w:r>
          </w:p>
          <w:p w:rsidR="005B7ED7" w:rsidRDefault="005B7ED7" w:rsidP="005B7ED7">
            <w:pPr>
              <w:pStyle w:val="Odlomakpopisa"/>
              <w:ind w:left="336" w:hanging="218"/>
              <w:rPr>
                <w:rFonts w:ascii="Candara" w:hAnsi="Candara"/>
                <w:b w:val="0"/>
              </w:rPr>
            </w:pPr>
          </w:p>
          <w:p w:rsidR="005B7ED7" w:rsidRDefault="005B7ED7" w:rsidP="005B7ED7">
            <w:pPr>
              <w:pStyle w:val="Odlomakpopisa"/>
              <w:numPr>
                <w:ilvl w:val="0"/>
                <w:numId w:val="14"/>
              </w:numPr>
              <w:ind w:left="336" w:hanging="218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noProof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89.45pt;margin-top:11.9pt;width:21.6pt;height:8.4pt;z-index:251659264" o:connectortype="straight" strokecolor="blue">
                  <v:stroke endarrow="block"/>
                </v:shape>
              </w:pict>
            </w:r>
            <w:r>
              <w:rPr>
                <w:rFonts w:ascii="Candara" w:hAnsi="Candara"/>
                <w:b w:val="0"/>
                <w:noProof/>
                <w:lang w:eastAsia="hr-HR"/>
              </w:rPr>
              <w:pict>
                <v:shape id="_x0000_s1032" type="#_x0000_t32" style="position:absolute;left:0;text-align:left;margin-left:88.25pt;margin-top:7.65pt;width:25.2pt;height:0;z-index:251658240" o:connectortype="straight" strokecolor="blue">
                  <v:stroke endarrow="block"/>
                </v:shape>
              </w:pict>
            </w:r>
            <w:r>
              <w:rPr>
                <w:rFonts w:ascii="Candara" w:hAnsi="Candara"/>
                <w:b w:val="0"/>
              </w:rPr>
              <w:t>Animirani film               kratkometražni (traje do 40 minuta)</w:t>
            </w:r>
          </w:p>
          <w:p w:rsidR="005B7ED7" w:rsidRPr="004475B5" w:rsidRDefault="004475B5" w:rsidP="004475B5">
            <w:pPr>
              <w:pStyle w:val="Odlomakpopisa"/>
              <w:ind w:left="336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</w:rPr>
              <w:t xml:space="preserve">                                          </w:t>
            </w:r>
            <w:r w:rsidR="005B7ED7" w:rsidRPr="004475B5">
              <w:rPr>
                <w:rFonts w:ascii="Candara" w:hAnsi="Candara"/>
                <w:b w:val="0"/>
              </w:rPr>
              <w:t>dugometražni (traje dulje od 40 minuta)</w:t>
            </w:r>
          </w:p>
          <w:p w:rsidR="005B7ED7" w:rsidRDefault="005B7ED7" w:rsidP="005B7ED7">
            <w:pPr>
              <w:ind w:left="336" w:hanging="218"/>
              <w:rPr>
                <w:rFonts w:ascii="Candara" w:hAnsi="Candara"/>
                <w:b w:val="0"/>
              </w:rPr>
            </w:pPr>
          </w:p>
          <w:p w:rsidR="005B7ED7" w:rsidRPr="004475B5" w:rsidRDefault="005B7ED7" w:rsidP="005B7ED7">
            <w:pPr>
              <w:pStyle w:val="Odlomakpopisa"/>
              <w:numPr>
                <w:ilvl w:val="0"/>
                <w:numId w:val="14"/>
              </w:numPr>
              <w:ind w:left="336" w:hanging="218"/>
              <w:rPr>
                <w:rFonts w:ascii="Candara" w:hAnsi="Candara"/>
                <w:b w:val="0"/>
              </w:rPr>
            </w:pPr>
            <w:r w:rsidRPr="005B7ED7">
              <w:rPr>
                <w:rFonts w:ascii="Candara" w:hAnsi="Candara"/>
              </w:rPr>
              <w:t xml:space="preserve">Crtani film </w:t>
            </w:r>
            <w:r w:rsidRPr="004475B5">
              <w:rPr>
                <w:rFonts w:ascii="Candara" w:hAnsi="Candara"/>
                <w:b w:val="0"/>
              </w:rPr>
              <w:t xml:space="preserve">podvrsta  </w:t>
            </w:r>
            <w:r w:rsidRPr="004475B5">
              <w:rPr>
                <w:rFonts w:ascii="Candara" w:hAnsi="Candara"/>
                <w:b w:val="0"/>
              </w:rPr>
              <w:t>je</w:t>
            </w:r>
            <w:r w:rsidRPr="004475B5">
              <w:rPr>
                <w:rFonts w:ascii="Candara" w:hAnsi="Candara"/>
                <w:b w:val="0"/>
              </w:rPr>
              <w:t xml:space="preserve"> animiranoga filma; nastaje animacijom crteža.</w:t>
            </w:r>
          </w:p>
          <w:p w:rsidR="005B7ED7" w:rsidRPr="005B7ED7" w:rsidRDefault="005B7ED7" w:rsidP="005B7ED7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  </w:t>
            </w:r>
          </w:p>
          <w:p w:rsidR="00EE65A0" w:rsidRPr="004475B5" w:rsidRDefault="00EE65A0" w:rsidP="004475B5">
            <w:pPr>
              <w:rPr>
                <w:rFonts w:ascii="Candara" w:hAnsi="Candara"/>
              </w:rPr>
            </w:pPr>
          </w:p>
        </w:tc>
      </w:tr>
      <w:tr w:rsidR="00347FDE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8"/>
          </w:tcPr>
          <w:p w:rsidR="00347FDE" w:rsidRPr="00D31C85" w:rsidRDefault="00347FDE" w:rsidP="00E44FD6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E44FD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D31C85" w:rsidTr="007D71C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(moguće </w:t>
            </w:r>
            <w:r w:rsidRPr="00D31C85">
              <w:rPr>
                <w:rFonts w:ascii="Candara" w:eastAsia="Times New Roman" w:hAnsi="Candara" w:cs="Arial"/>
              </w:rPr>
              <w:lastRenderedPageBreak/>
              <w:t>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8"/>
            <w:tcBorders>
              <w:right w:val="single" w:sz="4" w:space="0" w:color="0070C0"/>
            </w:tcBorders>
          </w:tcPr>
          <w:p w:rsidR="004475B5" w:rsidRDefault="004475B5" w:rsidP="004475B5">
            <w:pPr>
              <w:rPr>
                <w:rFonts w:ascii="Candara" w:hAnsi="Candara"/>
                <w:b w:val="0"/>
                <w:lang w:bidi="en-US"/>
              </w:rPr>
            </w:pPr>
            <w:r>
              <w:rPr>
                <w:rFonts w:ascii="Candara" w:hAnsi="Candara"/>
                <w:b w:val="0"/>
                <w:lang w:bidi="en-US"/>
              </w:rPr>
              <w:lastRenderedPageBreak/>
              <w:t>Poveznica za gledanje filma:</w:t>
            </w:r>
          </w:p>
          <w:p w:rsidR="004475B5" w:rsidRPr="004475B5" w:rsidRDefault="004475B5" w:rsidP="004475B5">
            <w:pPr>
              <w:rPr>
                <w:rFonts w:ascii="Candara" w:hAnsi="Candara"/>
                <w:b w:val="0"/>
                <w:lang w:bidi="en-US"/>
              </w:rPr>
            </w:pPr>
            <w:hyperlink r:id="rId8" w:history="1">
              <w:r w:rsidRPr="004475B5">
                <w:rPr>
                  <w:rFonts w:ascii="Candara" w:hAnsi="Candara"/>
                  <w:b w:val="0"/>
                  <w:color w:val="0000FF"/>
                  <w:u w:val="single"/>
                  <w:lang w:bidi="en-US"/>
                </w:rPr>
                <w:t>https://meduza.carnet.hr/index.php/media/videos?query=piccolo</w:t>
              </w:r>
            </w:hyperlink>
          </w:p>
          <w:p w:rsidR="00EE65A0" w:rsidRPr="004B5655" w:rsidRDefault="00EE65A0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</w:p>
        </w:tc>
      </w:tr>
      <w:tr w:rsidR="00347FDE" w:rsidRPr="00D31C85" w:rsidTr="007D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8"/>
          </w:tcPr>
          <w:p w:rsidR="00347FDE" w:rsidRDefault="000F51D2" w:rsidP="00695B60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Osobni i socijalni razvoj</w:t>
            </w:r>
            <w:r w:rsidR="00347FDE">
              <w:rPr>
                <w:rFonts w:ascii="Candara" w:hAnsi="Candara" w:cs="Calibri"/>
                <w:sz w:val="22"/>
                <w:szCs w:val="22"/>
              </w:rPr>
              <w:t>:</w:t>
            </w:r>
            <w:r w:rsidR="00347FDE"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0F51D2" w:rsidRPr="000F51D2" w:rsidRDefault="000F51D2" w:rsidP="000F51D2">
            <w:pPr>
              <w:rPr>
                <w:rFonts w:ascii="Candara" w:eastAsia="Times New Roman" w:hAnsi="Candara" w:cs="Calibri"/>
                <w:b w:val="0"/>
              </w:rPr>
            </w:pPr>
            <w:proofErr w:type="spellStart"/>
            <w:r w:rsidRPr="000F51D2">
              <w:rPr>
                <w:rFonts w:ascii="Candara" w:eastAsia="Times New Roman" w:hAnsi="Candara" w:cs="Calibri"/>
                <w:b w:val="0"/>
              </w:rPr>
              <w:t>osr</w:t>
            </w:r>
            <w:proofErr w:type="spellEnd"/>
            <w:r w:rsidRPr="000F51D2">
              <w:rPr>
                <w:rFonts w:ascii="Candara" w:eastAsia="Times New Roman" w:hAnsi="Candara" w:cs="Calibri"/>
                <w:b w:val="0"/>
              </w:rPr>
              <w:t xml:space="preserve"> B.3.1. Obrazlaže i uvažava potrebe i osjećaje drugih. Opisuje prava drugih i osobne slobode. Pokazuje razumijevanje za osjećaje i potrebe drugih, razvija empatiju. Zalaže se za svoja i tuđa prava bez ugrožavanja drugih.</w:t>
            </w:r>
          </w:p>
          <w:p w:rsidR="00347FDE" w:rsidRDefault="00347FDE" w:rsidP="000F51D2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347FDE" w:rsidRPr="00695B60" w:rsidRDefault="00695B60" w:rsidP="00347FDE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</w:tc>
      </w:tr>
    </w:tbl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75DE7" w:rsidRPr="00031FB7" w:rsidRDefault="00775DE7" w:rsidP="00FE02F6">
      <w:pPr>
        <w:rPr>
          <w:rFonts w:ascii="Candara" w:hAnsi="Candara"/>
          <w:sz w:val="24"/>
          <w:szCs w:val="24"/>
        </w:rPr>
      </w:pPr>
    </w:p>
    <w:sectPr w:rsidR="00775DE7" w:rsidRPr="00031FB7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5B" w:rsidRDefault="00AA4F5B" w:rsidP="009E5F93">
      <w:pPr>
        <w:spacing w:after="0" w:line="240" w:lineRule="auto"/>
      </w:pPr>
      <w:r>
        <w:separator/>
      </w:r>
    </w:p>
  </w:endnote>
  <w:endnote w:type="continuationSeparator" w:id="0">
    <w:p w:rsidR="00AA4F5B" w:rsidRDefault="00AA4F5B" w:rsidP="009E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5B" w:rsidRDefault="00AA4F5B" w:rsidP="009E5F93">
      <w:pPr>
        <w:spacing w:after="0" w:line="240" w:lineRule="auto"/>
      </w:pPr>
      <w:r>
        <w:separator/>
      </w:r>
    </w:p>
  </w:footnote>
  <w:footnote w:type="continuationSeparator" w:id="0">
    <w:p w:rsidR="00AA4F5B" w:rsidRDefault="00AA4F5B" w:rsidP="009E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32" w:rsidRPr="006F2532" w:rsidRDefault="006F2532">
    <w:pPr>
      <w:pStyle w:val="Zaglavlje"/>
      <w:rPr>
        <w:color w:val="FFFFFF" w:themeColor="background1"/>
      </w:rPr>
    </w:pPr>
    <w:r w:rsidRPr="006F2532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6046"/>
    <w:multiLevelType w:val="hybridMultilevel"/>
    <w:tmpl w:val="3A3EA90A"/>
    <w:lvl w:ilvl="0" w:tplc="041A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371660"/>
    <w:multiLevelType w:val="multilevel"/>
    <w:tmpl w:val="26841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C55B7"/>
    <w:multiLevelType w:val="hybridMultilevel"/>
    <w:tmpl w:val="1BAAC7F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48221D"/>
    <w:multiLevelType w:val="hybridMultilevel"/>
    <w:tmpl w:val="E4E6FE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3232F6"/>
    <w:multiLevelType w:val="hybridMultilevel"/>
    <w:tmpl w:val="A3988D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2050"/>
    <w:rsid w:val="00024C02"/>
    <w:rsid w:val="000313B1"/>
    <w:rsid w:val="00031FB7"/>
    <w:rsid w:val="000B10BE"/>
    <w:rsid w:val="000D197C"/>
    <w:rsid w:val="000E12FF"/>
    <w:rsid w:val="000F51D2"/>
    <w:rsid w:val="00104AC6"/>
    <w:rsid w:val="00105BE4"/>
    <w:rsid w:val="00110657"/>
    <w:rsid w:val="00113171"/>
    <w:rsid w:val="00123A58"/>
    <w:rsid w:val="001567D7"/>
    <w:rsid w:val="001B6FAD"/>
    <w:rsid w:val="001D5F7B"/>
    <w:rsid w:val="001E2662"/>
    <w:rsid w:val="001F2F00"/>
    <w:rsid w:val="001F7D9F"/>
    <w:rsid w:val="00231387"/>
    <w:rsid w:val="0023409C"/>
    <w:rsid w:val="00246AEC"/>
    <w:rsid w:val="002912B5"/>
    <w:rsid w:val="002943E3"/>
    <w:rsid w:val="002B19D4"/>
    <w:rsid w:val="002E62E3"/>
    <w:rsid w:val="0030234D"/>
    <w:rsid w:val="00304A19"/>
    <w:rsid w:val="00326AB0"/>
    <w:rsid w:val="00347FDE"/>
    <w:rsid w:val="003742C7"/>
    <w:rsid w:val="00390123"/>
    <w:rsid w:val="003A5342"/>
    <w:rsid w:val="003C409E"/>
    <w:rsid w:val="003F24FC"/>
    <w:rsid w:val="0043369B"/>
    <w:rsid w:val="004475B5"/>
    <w:rsid w:val="004751C1"/>
    <w:rsid w:val="004934E2"/>
    <w:rsid w:val="004B5655"/>
    <w:rsid w:val="004E0F9E"/>
    <w:rsid w:val="00511AFA"/>
    <w:rsid w:val="00532FFC"/>
    <w:rsid w:val="005A6E41"/>
    <w:rsid w:val="005B7ED7"/>
    <w:rsid w:val="005F1B72"/>
    <w:rsid w:val="005F23CD"/>
    <w:rsid w:val="006053BF"/>
    <w:rsid w:val="00646AC8"/>
    <w:rsid w:val="00662E0F"/>
    <w:rsid w:val="006707F1"/>
    <w:rsid w:val="00690FDD"/>
    <w:rsid w:val="00695B60"/>
    <w:rsid w:val="006D58B5"/>
    <w:rsid w:val="006F2532"/>
    <w:rsid w:val="00714560"/>
    <w:rsid w:val="00734D8E"/>
    <w:rsid w:val="00735900"/>
    <w:rsid w:val="00742BEB"/>
    <w:rsid w:val="0074695E"/>
    <w:rsid w:val="00775DE7"/>
    <w:rsid w:val="007969D7"/>
    <w:rsid w:val="007B2C20"/>
    <w:rsid w:val="007C03DB"/>
    <w:rsid w:val="007D71C7"/>
    <w:rsid w:val="007E5447"/>
    <w:rsid w:val="00837B5F"/>
    <w:rsid w:val="00890499"/>
    <w:rsid w:val="008C25F0"/>
    <w:rsid w:val="009039B5"/>
    <w:rsid w:val="009049B2"/>
    <w:rsid w:val="0092061C"/>
    <w:rsid w:val="00944ED0"/>
    <w:rsid w:val="00945987"/>
    <w:rsid w:val="00955ABB"/>
    <w:rsid w:val="009745F5"/>
    <w:rsid w:val="00993B8C"/>
    <w:rsid w:val="00995BA1"/>
    <w:rsid w:val="009A4C8D"/>
    <w:rsid w:val="009B39D0"/>
    <w:rsid w:val="009C1C3F"/>
    <w:rsid w:val="009E0D3B"/>
    <w:rsid w:val="009E5F93"/>
    <w:rsid w:val="00A0437B"/>
    <w:rsid w:val="00A3187F"/>
    <w:rsid w:val="00AA4F5B"/>
    <w:rsid w:val="00AC3559"/>
    <w:rsid w:val="00B000BE"/>
    <w:rsid w:val="00B456A0"/>
    <w:rsid w:val="00B558E2"/>
    <w:rsid w:val="00B55E5C"/>
    <w:rsid w:val="00B722FF"/>
    <w:rsid w:val="00BA4DF8"/>
    <w:rsid w:val="00BD192F"/>
    <w:rsid w:val="00C3130B"/>
    <w:rsid w:val="00C31862"/>
    <w:rsid w:val="00C4038F"/>
    <w:rsid w:val="00C6409A"/>
    <w:rsid w:val="00CD7055"/>
    <w:rsid w:val="00D31C85"/>
    <w:rsid w:val="00D5437A"/>
    <w:rsid w:val="00D77C2B"/>
    <w:rsid w:val="00D829E3"/>
    <w:rsid w:val="00D962B6"/>
    <w:rsid w:val="00DA0E69"/>
    <w:rsid w:val="00DE0C68"/>
    <w:rsid w:val="00DE6FB7"/>
    <w:rsid w:val="00E44FD6"/>
    <w:rsid w:val="00E9161D"/>
    <w:rsid w:val="00E97624"/>
    <w:rsid w:val="00EE65A0"/>
    <w:rsid w:val="00EF0D4F"/>
    <w:rsid w:val="00EF13F2"/>
    <w:rsid w:val="00EF3838"/>
    <w:rsid w:val="00F01560"/>
    <w:rsid w:val="00F1701E"/>
    <w:rsid w:val="00F21BD5"/>
    <w:rsid w:val="00F4295F"/>
    <w:rsid w:val="00F86EF2"/>
    <w:rsid w:val="00FA6A52"/>
    <w:rsid w:val="00FB5715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3"/>
      </o:rules>
    </o:shapelayout>
  </w:shapeDefaults>
  <w:decimalSymbol w:val=","/>
  <w:listSeparator w:val=";"/>
  <w14:docId w14:val="14769BDA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table" w:styleId="Svijetlipopis-Isticanje1">
    <w:name w:val="Light List Accent 1"/>
    <w:basedOn w:val="Obinatablica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Tekstkomentara">
    <w:name w:val="annotation text"/>
    <w:basedOn w:val="Normal"/>
    <w:link w:val="Tekstkomentara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Referencakomentara">
    <w:name w:val="annotation reference"/>
    <w:basedOn w:val="Zadanifontodlomka"/>
    <w:rsid w:val="00FE4526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2E62E3"/>
    <w:pPr>
      <w:spacing w:after="0" w:line="240" w:lineRule="auto"/>
    </w:pPr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F93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F9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uza.carnet.hr/index.php/media/videos?query=picco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uza.carnet.hr/index.php/media/videos?query=picco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23</cp:revision>
  <dcterms:created xsi:type="dcterms:W3CDTF">2019-07-02T14:07:00Z</dcterms:created>
  <dcterms:modified xsi:type="dcterms:W3CDTF">2020-02-06T21:10:00Z</dcterms:modified>
</cp:coreProperties>
</file>